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5C" w:rsidRPr="003A6129" w:rsidRDefault="00BF03BF">
      <w:pPr>
        <w:spacing w:after="0"/>
        <w:ind w:left="120"/>
        <w:rPr>
          <w:lang w:val="ru-RU"/>
        </w:rPr>
      </w:pPr>
      <w:bookmarkStart w:id="0" w:name="block-4099300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00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BF" w:rsidRDefault="00BF0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0993003"/>
      <w:bookmarkEnd w:id="0"/>
    </w:p>
    <w:p w:rsidR="00BF03BF" w:rsidRDefault="00BF0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205C" w:rsidRPr="003A6129" w:rsidRDefault="003A6129">
      <w:pPr>
        <w:spacing w:after="0" w:line="264" w:lineRule="auto"/>
        <w:ind w:left="120"/>
        <w:jc w:val="both"/>
        <w:rPr>
          <w:lang w:val="ru-RU"/>
        </w:rPr>
      </w:pPr>
      <w:r w:rsidRPr="003A61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205C" w:rsidRPr="003A6129" w:rsidRDefault="0088205C">
      <w:pPr>
        <w:spacing w:after="0" w:line="264" w:lineRule="auto"/>
        <w:ind w:left="120"/>
        <w:jc w:val="both"/>
        <w:rPr>
          <w:lang w:val="ru-RU"/>
        </w:rPr>
      </w:pP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8205C" w:rsidRPr="003A6129" w:rsidRDefault="003A6129">
      <w:pPr>
        <w:spacing w:after="0" w:line="264" w:lineRule="auto"/>
        <w:ind w:firstLine="600"/>
        <w:jc w:val="both"/>
        <w:rPr>
          <w:lang w:val="ru-RU"/>
        </w:rPr>
      </w:pPr>
      <w:r w:rsidRPr="003A6129">
        <w:rPr>
          <w:rFonts w:ascii="Times New Roman" w:hAnsi="Times New Roman"/>
          <w:b/>
          <w:color w:val="000000"/>
          <w:sz w:val="28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3A6129">
        <w:rPr>
          <w:rFonts w:ascii="Times New Roman" w:hAnsi="Times New Roman"/>
          <w:color w:val="000000"/>
          <w:sz w:val="28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8205C" w:rsidRPr="003A6129" w:rsidRDefault="003A6129">
      <w:pPr>
        <w:spacing w:after="0" w:line="264" w:lineRule="auto"/>
        <w:ind w:firstLine="600"/>
        <w:jc w:val="both"/>
        <w:rPr>
          <w:lang w:val="ru-RU"/>
        </w:rPr>
      </w:pPr>
      <w:r w:rsidRPr="003A612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A612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4 «Музыка народов мира»;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A6129" w:rsidRDefault="003A61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40993004"/>
      <w:bookmarkEnd w:id="1"/>
    </w:p>
    <w:p w:rsidR="0088205C" w:rsidRPr="003A6129" w:rsidRDefault="003A6129">
      <w:pPr>
        <w:spacing w:after="0" w:line="264" w:lineRule="auto"/>
        <w:ind w:left="120"/>
        <w:jc w:val="both"/>
        <w:rPr>
          <w:lang w:val="ru-RU"/>
        </w:rPr>
      </w:pPr>
      <w:r w:rsidRPr="003A612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8205C" w:rsidRPr="003A6129" w:rsidRDefault="0088205C">
      <w:pPr>
        <w:spacing w:after="0" w:line="264" w:lineRule="auto"/>
        <w:ind w:left="120"/>
        <w:jc w:val="both"/>
        <w:rPr>
          <w:lang w:val="ru-RU"/>
        </w:rPr>
      </w:pPr>
    </w:p>
    <w:p w:rsidR="0088205C" w:rsidRPr="003A6129" w:rsidRDefault="003A6129">
      <w:pPr>
        <w:spacing w:after="0" w:line="264" w:lineRule="auto"/>
        <w:ind w:left="120"/>
        <w:jc w:val="both"/>
        <w:rPr>
          <w:lang w:val="ru-RU"/>
        </w:rPr>
      </w:pPr>
      <w:r w:rsidRPr="003A612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8205C" w:rsidRPr="003A6129" w:rsidRDefault="0088205C">
      <w:pPr>
        <w:spacing w:after="0"/>
        <w:ind w:left="120"/>
        <w:rPr>
          <w:lang w:val="ru-RU"/>
        </w:rPr>
      </w:pPr>
    </w:p>
    <w:p w:rsidR="0088205C" w:rsidRPr="003A6129" w:rsidRDefault="003A6129">
      <w:pPr>
        <w:spacing w:after="0"/>
        <w:ind w:left="120"/>
        <w:rPr>
          <w:lang w:val="ru-RU"/>
        </w:rPr>
      </w:pPr>
      <w:r w:rsidRPr="003A612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8205C" w:rsidRPr="003A6129" w:rsidRDefault="0088205C">
      <w:pPr>
        <w:spacing w:after="0"/>
        <w:ind w:left="120"/>
        <w:rPr>
          <w:lang w:val="ru-RU"/>
        </w:rPr>
      </w:pP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</w:t>
      </w: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научить детей отличать настоящую народную музыку от эстрадных шоу-программ, эксплуатирующих фольклорный колорит. 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создание иллюстраций к прослушанным музыкальным и литературным произведениям;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8205C" w:rsidRPr="003A6129" w:rsidRDefault="0088205C">
      <w:pPr>
        <w:spacing w:after="0"/>
        <w:ind w:left="120"/>
        <w:rPr>
          <w:sz w:val="24"/>
          <w:szCs w:val="24"/>
          <w:lang w:val="ru-RU"/>
        </w:rPr>
      </w:pPr>
    </w:p>
    <w:p w:rsidR="0088205C" w:rsidRPr="003A6129" w:rsidRDefault="003A6129">
      <w:pPr>
        <w:spacing w:after="0"/>
        <w:ind w:left="120"/>
        <w:rPr>
          <w:lang w:val="ru-RU"/>
        </w:rPr>
      </w:pPr>
      <w:r w:rsidRPr="003A612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A6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205C" w:rsidRPr="003A6129" w:rsidRDefault="0088205C">
      <w:pPr>
        <w:spacing w:after="0"/>
        <w:ind w:left="120"/>
        <w:rPr>
          <w:lang w:val="ru-RU"/>
        </w:rPr>
      </w:pP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</w:t>
      </w: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гением великих композиторов, воспитывать их музыкальный вкус на подлинно художественных произведениях. 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3A612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фортепианных пьес в исполнении известных пианистов;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, «Сиринкс» К. Дебюсси).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знание вокальных музыкальных произведений и их авторов;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88205C" w:rsidRPr="003A6129" w:rsidRDefault="0088205C">
      <w:pPr>
        <w:spacing w:after="0"/>
        <w:ind w:left="120"/>
        <w:rPr>
          <w:sz w:val="24"/>
          <w:szCs w:val="24"/>
          <w:lang w:val="ru-RU"/>
        </w:rPr>
      </w:pPr>
    </w:p>
    <w:p w:rsidR="0088205C" w:rsidRPr="003A6129" w:rsidRDefault="003A6129">
      <w:pPr>
        <w:spacing w:after="0"/>
        <w:ind w:left="120"/>
        <w:rPr>
          <w:lang w:val="ru-RU"/>
        </w:rPr>
      </w:pPr>
      <w:r w:rsidRPr="003A612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8205C" w:rsidRPr="003A6129" w:rsidRDefault="0088205C">
      <w:pPr>
        <w:spacing w:after="0"/>
        <w:ind w:left="120"/>
        <w:rPr>
          <w:lang w:val="ru-RU"/>
        </w:rPr>
      </w:pP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диалог с учителем о значении красоты и вдохновения в жизни человека;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88205C" w:rsidRPr="003A6129" w:rsidRDefault="0088205C">
      <w:pPr>
        <w:spacing w:after="0"/>
        <w:ind w:left="120"/>
        <w:rPr>
          <w:lang w:val="ru-RU"/>
        </w:rPr>
      </w:pPr>
    </w:p>
    <w:p w:rsidR="0088205C" w:rsidRPr="003A6129" w:rsidRDefault="003A6129">
      <w:pPr>
        <w:spacing w:after="0"/>
        <w:ind w:left="120"/>
        <w:rPr>
          <w:lang w:val="ru-RU"/>
        </w:rPr>
      </w:pPr>
      <w:r w:rsidRPr="003A612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8205C" w:rsidRPr="003A6129" w:rsidRDefault="0088205C">
      <w:pPr>
        <w:spacing w:after="0"/>
        <w:ind w:left="120"/>
        <w:rPr>
          <w:lang w:val="ru-RU"/>
        </w:rPr>
      </w:pP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</w:t>
      </w: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88205C" w:rsidRPr="003A6129" w:rsidRDefault="0088205C">
      <w:pPr>
        <w:spacing w:after="0"/>
        <w:ind w:left="120"/>
        <w:rPr>
          <w:lang w:val="ru-RU"/>
        </w:rPr>
      </w:pPr>
    </w:p>
    <w:p w:rsidR="0088205C" w:rsidRPr="003A6129" w:rsidRDefault="003A6129">
      <w:pPr>
        <w:spacing w:after="0"/>
        <w:ind w:left="120"/>
        <w:rPr>
          <w:lang w:val="ru-RU"/>
        </w:rPr>
      </w:pPr>
      <w:r w:rsidRPr="003A612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A6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205C" w:rsidRPr="003A6129" w:rsidRDefault="0088205C">
      <w:pPr>
        <w:spacing w:after="0"/>
        <w:ind w:left="120"/>
        <w:rPr>
          <w:lang w:val="ru-RU"/>
        </w:rPr>
      </w:pP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</w:t>
      </w: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приговорки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. Колокольность в музыке русских композиторов.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звуковое исследование – исполнение (учителем) на синтезаторе знакомых музыкальных произведений тембром органа;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8205C" w:rsidRPr="003A6129" w:rsidRDefault="0088205C">
      <w:pPr>
        <w:spacing w:after="0"/>
        <w:ind w:left="120"/>
        <w:rPr>
          <w:lang w:val="ru-RU"/>
        </w:rPr>
      </w:pPr>
    </w:p>
    <w:p w:rsidR="0088205C" w:rsidRPr="003A6129" w:rsidRDefault="003A6129">
      <w:pPr>
        <w:spacing w:after="0"/>
        <w:ind w:left="120"/>
        <w:rPr>
          <w:lang w:val="ru-RU"/>
        </w:rPr>
      </w:pPr>
      <w:r w:rsidRPr="003A612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8205C" w:rsidRPr="003A6129" w:rsidRDefault="0088205C">
      <w:pPr>
        <w:spacing w:after="0"/>
        <w:ind w:left="120"/>
        <w:rPr>
          <w:lang w:val="ru-RU"/>
        </w:rPr>
      </w:pP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</w:t>
      </w: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таких как театрализованные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создание эскизов костюмов и декораций к одному из изученных музыкальных спектаклей;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8205C" w:rsidRPr="003A6129" w:rsidRDefault="0088205C">
      <w:pPr>
        <w:spacing w:after="0"/>
        <w:ind w:left="120"/>
        <w:rPr>
          <w:lang w:val="ru-RU"/>
        </w:rPr>
      </w:pPr>
    </w:p>
    <w:p w:rsidR="0088205C" w:rsidRPr="003A6129" w:rsidRDefault="003A6129">
      <w:pPr>
        <w:spacing w:after="0"/>
        <w:ind w:left="120"/>
        <w:rPr>
          <w:lang w:val="ru-RU"/>
        </w:rPr>
      </w:pPr>
      <w:r w:rsidRPr="003A612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8205C" w:rsidRPr="003A6129" w:rsidRDefault="0088205C">
      <w:pPr>
        <w:spacing w:after="0"/>
        <w:ind w:left="120"/>
        <w:rPr>
          <w:lang w:val="ru-RU"/>
        </w:rPr>
      </w:pP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3A6129">
        <w:rPr>
          <w:rFonts w:ascii="Times New Roman" w:hAnsi="Times New Roman"/>
          <w:color w:val="000000"/>
          <w:sz w:val="24"/>
          <w:szCs w:val="24"/>
        </w:rPr>
        <w:t>Garage</w:t>
      </w: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6129">
        <w:rPr>
          <w:rFonts w:ascii="Times New Roman" w:hAnsi="Times New Roman"/>
          <w:color w:val="000000"/>
          <w:sz w:val="24"/>
          <w:szCs w:val="24"/>
        </w:rPr>
        <w:t>Band</w:t>
      </w: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8205C" w:rsidRPr="003A6129" w:rsidRDefault="0088205C">
      <w:pPr>
        <w:spacing w:after="0"/>
        <w:ind w:left="120"/>
        <w:rPr>
          <w:lang w:val="ru-RU"/>
        </w:rPr>
      </w:pPr>
    </w:p>
    <w:p w:rsidR="0088205C" w:rsidRPr="003A6129" w:rsidRDefault="003A6129">
      <w:pPr>
        <w:spacing w:after="0"/>
        <w:ind w:left="120"/>
        <w:rPr>
          <w:lang w:val="ru-RU"/>
        </w:rPr>
      </w:pPr>
      <w:r w:rsidRPr="003A612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8205C" w:rsidRPr="003A6129" w:rsidRDefault="0088205C">
      <w:pPr>
        <w:spacing w:after="0"/>
        <w:ind w:left="120"/>
        <w:rPr>
          <w:lang w:val="ru-RU"/>
        </w:rPr>
      </w:pP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составление наглядной буквенной или графической схемы куплетной формы;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88205C" w:rsidRDefault="0088205C">
      <w:pPr>
        <w:rPr>
          <w:lang w:val="ru-RU"/>
        </w:rPr>
      </w:pPr>
    </w:p>
    <w:p w:rsidR="0088205C" w:rsidRPr="003A6129" w:rsidRDefault="003A6129">
      <w:pPr>
        <w:spacing w:after="0" w:line="264" w:lineRule="auto"/>
        <w:ind w:left="120"/>
        <w:jc w:val="both"/>
        <w:rPr>
          <w:lang w:val="ru-RU"/>
        </w:rPr>
      </w:pPr>
      <w:bookmarkStart w:id="3" w:name="block-40993005"/>
      <w:bookmarkEnd w:id="2"/>
      <w:r w:rsidRPr="003A612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88205C" w:rsidRPr="003A6129" w:rsidRDefault="0088205C">
      <w:pPr>
        <w:spacing w:after="0" w:line="264" w:lineRule="auto"/>
        <w:ind w:left="120"/>
        <w:jc w:val="both"/>
        <w:rPr>
          <w:lang w:val="ru-RU"/>
        </w:rPr>
      </w:pPr>
    </w:p>
    <w:p w:rsidR="0088205C" w:rsidRPr="003A6129" w:rsidRDefault="003A6129">
      <w:pPr>
        <w:spacing w:after="0" w:line="264" w:lineRule="auto"/>
        <w:ind w:left="120"/>
        <w:jc w:val="both"/>
        <w:rPr>
          <w:lang w:val="ru-RU"/>
        </w:rPr>
      </w:pPr>
      <w:r w:rsidRPr="003A61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205C" w:rsidRPr="003A6129" w:rsidRDefault="0088205C">
      <w:pPr>
        <w:spacing w:after="0" w:line="264" w:lineRule="auto"/>
        <w:ind w:left="120"/>
        <w:jc w:val="both"/>
        <w:rPr>
          <w:lang w:val="ru-RU"/>
        </w:rPr>
      </w:pP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единстве и особенностях художественной и научной картины мира;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88205C" w:rsidRPr="003A6129" w:rsidRDefault="0088205C">
      <w:pPr>
        <w:spacing w:after="0" w:line="264" w:lineRule="auto"/>
        <w:ind w:left="120"/>
        <w:jc w:val="both"/>
        <w:rPr>
          <w:lang w:val="ru-RU"/>
        </w:rPr>
      </w:pPr>
      <w:bookmarkStart w:id="4" w:name="_Toc139972685"/>
      <w:bookmarkEnd w:id="4"/>
    </w:p>
    <w:p w:rsidR="0088205C" w:rsidRPr="003A6129" w:rsidRDefault="003A6129">
      <w:pPr>
        <w:spacing w:after="0" w:line="264" w:lineRule="auto"/>
        <w:ind w:left="120"/>
        <w:jc w:val="both"/>
        <w:rPr>
          <w:lang w:val="ru-RU"/>
        </w:rPr>
      </w:pPr>
      <w:r w:rsidRPr="003A61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205C" w:rsidRPr="003A6129" w:rsidRDefault="0088205C">
      <w:pPr>
        <w:spacing w:after="0" w:line="264" w:lineRule="auto"/>
        <w:ind w:left="120"/>
        <w:jc w:val="both"/>
        <w:rPr>
          <w:lang w:val="ru-RU"/>
        </w:rPr>
      </w:pP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признавать возможность существования разных точек зрения;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8205C" w:rsidRPr="003A6129" w:rsidRDefault="0088205C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88205C" w:rsidRPr="003A6129" w:rsidRDefault="003A6129">
      <w:pPr>
        <w:spacing w:after="0" w:line="264" w:lineRule="auto"/>
        <w:ind w:left="120"/>
        <w:jc w:val="both"/>
        <w:rPr>
          <w:lang w:val="ru-RU"/>
        </w:rPr>
      </w:pPr>
      <w:r w:rsidRPr="003A61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205C" w:rsidRPr="003A6129" w:rsidRDefault="0088205C">
      <w:pPr>
        <w:spacing w:after="0" w:line="264" w:lineRule="auto"/>
        <w:ind w:left="120"/>
        <w:jc w:val="both"/>
        <w:rPr>
          <w:lang w:val="ru-RU"/>
        </w:rPr>
      </w:pP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8205C" w:rsidRPr="003A6129" w:rsidRDefault="008820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205C" w:rsidRPr="003A6129" w:rsidRDefault="003A6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К концу изучения модуля № 3 «Музыка в жизни человека» </w:t>
      </w:r>
      <w:proofErr w:type="gramStart"/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A61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88205C" w:rsidRPr="003A6129" w:rsidRDefault="003A61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129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88205C" w:rsidRPr="003A6129" w:rsidRDefault="0088205C">
      <w:pPr>
        <w:rPr>
          <w:lang w:val="ru-RU"/>
        </w:rPr>
        <w:sectPr w:rsidR="0088205C" w:rsidRPr="003A6129">
          <w:pgSz w:w="11906" w:h="16383"/>
          <w:pgMar w:top="1134" w:right="850" w:bottom="1134" w:left="1701" w:header="720" w:footer="720" w:gutter="0"/>
          <w:cols w:space="720"/>
        </w:sectPr>
      </w:pPr>
    </w:p>
    <w:p w:rsidR="0088205C" w:rsidRDefault="003A6129">
      <w:pPr>
        <w:spacing w:after="0"/>
        <w:ind w:left="120"/>
      </w:pPr>
      <w:bookmarkStart w:id="6" w:name="block-40993006"/>
      <w:bookmarkEnd w:id="3"/>
      <w:r w:rsidRPr="003A61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205C" w:rsidRPr="003A6129" w:rsidRDefault="003A612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8205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05C" w:rsidRDefault="008820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205C" w:rsidRDefault="008820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05C" w:rsidRDefault="008820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05C" w:rsidRDefault="0088205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205C" w:rsidRDefault="0088205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205C" w:rsidRDefault="0088205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205C" w:rsidRDefault="008820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05C" w:rsidRDefault="0088205C"/>
        </w:tc>
      </w:tr>
      <w:tr w:rsidR="008820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820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05C" w:rsidRDefault="0088205C"/>
        </w:tc>
      </w:tr>
      <w:tr w:rsidR="008820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05C" w:rsidRDefault="0088205C"/>
        </w:tc>
      </w:tr>
      <w:tr w:rsidR="0088205C" w:rsidRPr="00BF0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05C" w:rsidRDefault="0088205C"/>
        </w:tc>
      </w:tr>
      <w:tr w:rsidR="008820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820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05C" w:rsidRDefault="0088205C"/>
        </w:tc>
      </w:tr>
      <w:tr w:rsidR="008820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05C" w:rsidRDefault="0088205C"/>
        </w:tc>
      </w:tr>
      <w:tr w:rsidR="0088205C" w:rsidRPr="00BF0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05C" w:rsidRDefault="0088205C"/>
        </w:tc>
      </w:tr>
      <w:tr w:rsidR="008820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8820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05C" w:rsidRDefault="0088205C"/>
        </w:tc>
      </w:tr>
      <w:tr w:rsidR="008820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05C" w:rsidRDefault="0088205C"/>
        </w:tc>
      </w:tr>
    </w:tbl>
    <w:p w:rsidR="0088205C" w:rsidRDefault="0088205C">
      <w:pPr>
        <w:sectPr w:rsidR="008820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05C" w:rsidRDefault="003A6129">
      <w:pPr>
        <w:spacing w:after="0"/>
        <w:ind w:left="120"/>
      </w:pPr>
      <w:bookmarkStart w:id="7" w:name="block-4099300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8205C" w:rsidRDefault="003A61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5"/>
        <w:gridCol w:w="2047"/>
        <w:gridCol w:w="1004"/>
        <w:gridCol w:w="1529"/>
        <w:gridCol w:w="1727"/>
        <w:gridCol w:w="1422"/>
        <w:gridCol w:w="1808"/>
      </w:tblGrid>
      <w:tr w:rsidR="0088205C" w:rsidTr="006F41FC">
        <w:trPr>
          <w:trHeight w:val="144"/>
          <w:tblCellSpacing w:w="20" w:type="nil"/>
        </w:trPr>
        <w:tc>
          <w:tcPr>
            <w:tcW w:w="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05C" w:rsidRDefault="0088205C">
            <w:pPr>
              <w:spacing w:after="0"/>
              <w:ind w:left="135"/>
            </w:pPr>
          </w:p>
        </w:tc>
        <w:tc>
          <w:tcPr>
            <w:tcW w:w="2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205C" w:rsidRDefault="0088205C">
            <w:pPr>
              <w:spacing w:after="0"/>
              <w:ind w:left="135"/>
            </w:pPr>
          </w:p>
        </w:tc>
        <w:tc>
          <w:tcPr>
            <w:tcW w:w="4260" w:type="dxa"/>
            <w:gridSpan w:val="3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205C" w:rsidRDefault="0088205C">
            <w:pPr>
              <w:spacing w:after="0"/>
              <w:ind w:left="135"/>
            </w:pPr>
          </w:p>
        </w:tc>
        <w:tc>
          <w:tcPr>
            <w:tcW w:w="1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205C" w:rsidRDefault="0088205C">
            <w:pPr>
              <w:spacing w:after="0"/>
              <w:ind w:left="135"/>
            </w:pPr>
          </w:p>
        </w:tc>
      </w:tr>
      <w:tr w:rsidR="0088205C" w:rsidTr="006F41FC">
        <w:trPr>
          <w:trHeight w:val="144"/>
          <w:tblCellSpacing w:w="20" w:type="nil"/>
        </w:trPr>
        <w:tc>
          <w:tcPr>
            <w:tcW w:w="6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05C" w:rsidRDefault="0088205C"/>
        </w:tc>
        <w:tc>
          <w:tcPr>
            <w:tcW w:w="2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05C" w:rsidRDefault="0088205C"/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205C" w:rsidRDefault="0088205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205C" w:rsidRDefault="0088205C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205C" w:rsidRDefault="0088205C">
            <w:pPr>
              <w:spacing w:after="0"/>
              <w:ind w:left="135"/>
            </w:pPr>
          </w:p>
        </w:tc>
        <w:tc>
          <w:tcPr>
            <w:tcW w:w="14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05C" w:rsidRDefault="0088205C"/>
        </w:tc>
        <w:tc>
          <w:tcPr>
            <w:tcW w:w="1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05C" w:rsidRDefault="0088205C"/>
        </w:tc>
      </w:tr>
      <w:tr w:rsidR="006F41FC" w:rsidRPr="003A6129" w:rsidTr="006F41FC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jc w:val="center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F763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rPr>
                <w:lang w:val="ru-RU"/>
              </w:rPr>
            </w:pPr>
          </w:p>
        </w:tc>
      </w:tr>
      <w:tr w:rsidR="006F41FC" w:rsidRPr="003A6129" w:rsidTr="006F41FC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jc w:val="center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F763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rPr>
                <w:lang w:val="ru-RU"/>
              </w:rPr>
            </w:pPr>
          </w:p>
        </w:tc>
      </w:tr>
      <w:tr w:rsidR="006F41FC" w:rsidRPr="003A6129" w:rsidTr="006F41FC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jc w:val="center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F763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rPr>
                <w:lang w:val="ru-RU"/>
              </w:rPr>
            </w:pPr>
          </w:p>
        </w:tc>
      </w:tr>
      <w:tr w:rsidR="006F41FC" w:rsidRPr="003A6129" w:rsidTr="006F41FC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7631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jc w:val="center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F763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rPr>
                <w:lang w:val="ru-RU"/>
              </w:rPr>
            </w:pPr>
          </w:p>
        </w:tc>
      </w:tr>
      <w:tr w:rsidR="006F41FC" w:rsidRPr="003A6129" w:rsidTr="006F41FC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jc w:val="center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F763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rPr>
                <w:lang w:val="ru-RU"/>
              </w:rPr>
            </w:pPr>
          </w:p>
        </w:tc>
      </w:tr>
      <w:tr w:rsidR="006F41FC" w:rsidRPr="003A6129" w:rsidTr="006F41FC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jc w:val="center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F763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rPr>
                <w:lang w:val="ru-RU"/>
              </w:rPr>
            </w:pPr>
          </w:p>
        </w:tc>
      </w:tr>
      <w:tr w:rsidR="006F41FC" w:rsidRPr="003A6129" w:rsidTr="006F41FC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jc w:val="center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F763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rPr>
                <w:lang w:val="ru-RU"/>
              </w:rPr>
            </w:pPr>
          </w:p>
        </w:tc>
      </w:tr>
      <w:tr w:rsidR="006F41FC" w:rsidRPr="003A6129" w:rsidTr="006F41FC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</w:t>
            </w: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символ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jc w:val="center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F763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88205C">
            <w:pPr>
              <w:spacing w:after="0"/>
              <w:ind w:left="135"/>
              <w:rPr>
                <w:lang w:val="ru-RU"/>
              </w:rPr>
            </w:pPr>
          </w:p>
        </w:tc>
      </w:tr>
      <w:tr w:rsidR="006F41FC" w:rsidRPr="006F41FC" w:rsidTr="006F41FC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6F41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Диало</w:t>
            </w:r>
            <w:r w:rsidRPr="006F41FC">
              <w:rPr>
                <w:rFonts w:ascii="Times New Roman" w:hAnsi="Times New Roman"/>
                <w:color w:val="000000"/>
                <w:sz w:val="24"/>
                <w:lang w:val="ru-RU"/>
              </w:rPr>
              <w:t>г культур</w:t>
            </w:r>
            <w:r w:rsidR="006F4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F41FC" w:rsidRPr="00F7631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3A6129">
            <w:pPr>
              <w:spacing w:after="0"/>
              <w:ind w:left="135"/>
              <w:jc w:val="center"/>
              <w:rPr>
                <w:lang w:val="ru-RU"/>
              </w:rPr>
            </w:pPr>
            <w:r w:rsidRPr="006F4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rPr>
                <w:lang w:val="ru-RU"/>
              </w:rPr>
            </w:pPr>
          </w:p>
        </w:tc>
      </w:tr>
      <w:tr w:rsidR="006F41FC" w:rsidRPr="006F41FC" w:rsidTr="006F41FC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6F41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3A6129">
            <w:pPr>
              <w:spacing w:after="0"/>
              <w:ind w:left="135"/>
              <w:rPr>
                <w:lang w:val="ru-RU"/>
              </w:rPr>
            </w:pPr>
            <w:r w:rsidRPr="006F41F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</w:t>
            </w:r>
            <w:r w:rsidR="006F4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F41FC" w:rsidRPr="006F41F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</w:t>
            </w:r>
            <w:r w:rsidR="006F41FC" w:rsidRPr="00F7631A">
              <w:rPr>
                <w:rFonts w:ascii="Times New Roman" w:hAnsi="Times New Roman"/>
                <w:color w:val="000000"/>
                <w:sz w:val="24"/>
                <w:lang w:val="ru-RU"/>
              </w:rPr>
              <w:t>ки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3A6129">
            <w:pPr>
              <w:spacing w:after="0"/>
              <w:ind w:left="135"/>
              <w:jc w:val="center"/>
              <w:rPr>
                <w:lang w:val="ru-RU"/>
              </w:rPr>
            </w:pPr>
            <w:r w:rsidRPr="006F4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rPr>
                <w:lang w:val="ru-RU"/>
              </w:rPr>
            </w:pPr>
          </w:p>
        </w:tc>
      </w:tr>
      <w:tr w:rsidR="006F41FC" w:rsidRPr="006F41FC" w:rsidTr="006F41FC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6F41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3A6129">
            <w:pPr>
              <w:spacing w:after="0"/>
              <w:ind w:left="135"/>
              <w:jc w:val="center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rPr>
                <w:lang w:val="ru-RU"/>
              </w:rPr>
            </w:pPr>
          </w:p>
        </w:tc>
      </w:tr>
      <w:tr w:rsidR="006F41FC" w:rsidTr="006F41FC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6F41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3A6129">
            <w:pPr>
              <w:spacing w:after="0"/>
              <w:ind w:left="135"/>
              <w:rPr>
                <w:lang w:val="ru-RU"/>
              </w:rPr>
            </w:pPr>
            <w:r w:rsidRPr="006F41F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</w:t>
            </w:r>
            <w:r w:rsidR="006F4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F41FC" w:rsidRPr="006F41FC">
              <w:rPr>
                <w:rFonts w:ascii="Times New Roman" w:hAnsi="Times New Roman"/>
                <w:color w:val="000000"/>
                <w:sz w:val="24"/>
                <w:lang w:val="ru-RU"/>
              </w:rPr>
              <w:t>Хореография – искусство танца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6F4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6F41FC" w:rsidTr="006F41FC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6F41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88205C" w:rsidRPr="003A6129" w:rsidRDefault="003A6129">
            <w:pPr>
              <w:spacing w:after="0"/>
              <w:ind w:left="135"/>
              <w:rPr>
                <w:lang w:val="ru-RU"/>
              </w:rPr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3A6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6F41FC" w:rsidTr="006F41FC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6F41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3A6129">
            <w:pPr>
              <w:spacing w:after="0"/>
              <w:ind w:left="135"/>
              <w:rPr>
                <w:lang w:val="ru-RU"/>
              </w:rPr>
            </w:pPr>
            <w:r w:rsidRPr="006F41F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  <w:r w:rsidR="006F4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F41FC" w:rsidRPr="006F41F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 w:rsidRPr="006F4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8205C" w:rsidRDefault="0088205C">
            <w:pPr>
              <w:spacing w:after="0"/>
              <w:ind w:left="135"/>
            </w:pPr>
          </w:p>
        </w:tc>
      </w:tr>
      <w:tr w:rsidR="006F41FC" w:rsidRPr="006F41FC" w:rsidTr="006F41FC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6F41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3A6129">
            <w:pPr>
              <w:spacing w:after="0"/>
              <w:ind w:left="135"/>
              <w:rPr>
                <w:lang w:val="ru-RU"/>
              </w:rPr>
            </w:pPr>
            <w:r w:rsidRPr="006F41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  <w:r w:rsidR="006F41FC">
              <w:rPr>
                <w:rFonts w:ascii="Times New Roman" w:hAnsi="Times New Roman"/>
                <w:color w:val="000000"/>
                <w:sz w:val="24"/>
                <w:lang w:val="ru-RU"/>
              </w:rPr>
              <w:t>. Джаз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3A6129">
            <w:pPr>
              <w:spacing w:after="0"/>
              <w:ind w:left="135"/>
              <w:jc w:val="center"/>
              <w:rPr>
                <w:lang w:val="ru-RU"/>
              </w:rPr>
            </w:pPr>
            <w:r w:rsidRPr="006F4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rPr>
                <w:lang w:val="ru-RU"/>
              </w:rPr>
            </w:pPr>
          </w:p>
        </w:tc>
      </w:tr>
      <w:tr w:rsidR="006F41FC" w:rsidRPr="006F41FC" w:rsidTr="006F41FC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6F41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3A6129">
            <w:pPr>
              <w:spacing w:after="0"/>
              <w:ind w:left="135"/>
              <w:rPr>
                <w:lang w:val="ru-RU"/>
              </w:rPr>
            </w:pPr>
            <w:r w:rsidRPr="006F41F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3A6129">
            <w:pPr>
              <w:spacing w:after="0"/>
              <w:ind w:left="135"/>
              <w:jc w:val="center"/>
              <w:rPr>
                <w:lang w:val="ru-RU"/>
              </w:rPr>
            </w:pPr>
            <w:r w:rsidRPr="006F4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rPr>
                <w:lang w:val="ru-RU"/>
              </w:rPr>
            </w:pPr>
          </w:p>
        </w:tc>
      </w:tr>
      <w:tr w:rsidR="006F41FC" w:rsidRPr="006F41FC" w:rsidTr="006F41FC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6F41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3A6129">
            <w:pPr>
              <w:spacing w:after="0"/>
              <w:ind w:left="135"/>
              <w:rPr>
                <w:lang w:val="ru-RU"/>
              </w:rPr>
            </w:pPr>
            <w:r w:rsidRPr="006F41F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3A6129">
            <w:pPr>
              <w:spacing w:after="0"/>
              <w:ind w:left="135"/>
              <w:jc w:val="center"/>
              <w:rPr>
                <w:lang w:val="ru-RU"/>
              </w:rPr>
            </w:pPr>
            <w:r w:rsidRPr="006F4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88205C" w:rsidRPr="006F41FC" w:rsidRDefault="0088205C">
            <w:pPr>
              <w:spacing w:after="0"/>
              <w:ind w:left="135"/>
              <w:rPr>
                <w:lang w:val="ru-RU"/>
              </w:rPr>
            </w:pPr>
          </w:p>
        </w:tc>
      </w:tr>
      <w:tr w:rsidR="0088205C" w:rsidTr="006F41FC">
        <w:trPr>
          <w:trHeight w:val="144"/>
          <w:tblCellSpacing w:w="20" w:type="nil"/>
        </w:trPr>
        <w:tc>
          <w:tcPr>
            <w:tcW w:w="2682" w:type="dxa"/>
            <w:gridSpan w:val="2"/>
            <w:tcMar>
              <w:top w:w="50" w:type="dxa"/>
              <w:left w:w="100" w:type="dxa"/>
            </w:tcMar>
            <w:vAlign w:val="center"/>
          </w:tcPr>
          <w:p w:rsidR="0088205C" w:rsidRPr="006F41FC" w:rsidRDefault="003A6129">
            <w:pPr>
              <w:spacing w:after="0"/>
              <w:ind w:left="135"/>
              <w:rPr>
                <w:lang w:val="ru-RU"/>
              </w:rPr>
            </w:pPr>
            <w:r w:rsidRPr="006F41FC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88205C" w:rsidRDefault="006F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3A61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88205C" w:rsidRDefault="003A6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0" w:type="dxa"/>
            <w:gridSpan w:val="2"/>
            <w:tcMar>
              <w:top w:w="50" w:type="dxa"/>
              <w:left w:w="100" w:type="dxa"/>
            </w:tcMar>
            <w:vAlign w:val="center"/>
          </w:tcPr>
          <w:p w:rsidR="0088205C" w:rsidRDefault="0088205C"/>
        </w:tc>
      </w:tr>
    </w:tbl>
    <w:p w:rsidR="003A6129" w:rsidRPr="003A6129" w:rsidRDefault="003A6129" w:rsidP="006F41F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7"/>
    </w:p>
    <w:sectPr w:rsidR="003A6129" w:rsidRPr="003A6129" w:rsidSect="008820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05C"/>
    <w:rsid w:val="00375DD1"/>
    <w:rsid w:val="003A6129"/>
    <w:rsid w:val="006F41FC"/>
    <w:rsid w:val="0088205C"/>
    <w:rsid w:val="00AA4420"/>
    <w:rsid w:val="00BF03BF"/>
    <w:rsid w:val="00F7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20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2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F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0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42</Pages>
  <Words>12580</Words>
  <Characters>71709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4</cp:revision>
  <cp:lastPrinted>2024-09-08T06:59:00Z</cp:lastPrinted>
  <dcterms:created xsi:type="dcterms:W3CDTF">2024-09-05T11:49:00Z</dcterms:created>
  <dcterms:modified xsi:type="dcterms:W3CDTF">2024-10-17T11:37:00Z</dcterms:modified>
</cp:coreProperties>
</file>