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66" w:rsidRPr="00524CE3" w:rsidRDefault="00524CE3" w:rsidP="00524C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24CE3">
        <w:rPr>
          <w:rFonts w:ascii="Times New Roman" w:hAnsi="Times New Roman" w:cs="Times New Roman"/>
          <w:sz w:val="24"/>
          <w:szCs w:val="24"/>
        </w:rPr>
        <w:t>Оснащение Центра цифрового и гуманитарного профилей «Точка роста»</w:t>
      </w:r>
    </w:p>
    <w:bookmarkEnd w:id="0"/>
    <w:p w:rsidR="00524CE3" w:rsidRPr="00524CE3" w:rsidRDefault="00524CE3" w:rsidP="00524C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CE3">
        <w:rPr>
          <w:rFonts w:ascii="Times New Roman" w:hAnsi="Times New Roman" w:cs="Times New Roman"/>
          <w:sz w:val="24"/>
          <w:szCs w:val="24"/>
        </w:rPr>
        <w:t xml:space="preserve">МБОУ «СОШ </w:t>
      </w:r>
      <w:proofErr w:type="spellStart"/>
      <w:r w:rsidR="005A6D3A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5A6D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A6D3A">
        <w:rPr>
          <w:rFonts w:ascii="Times New Roman" w:hAnsi="Times New Roman" w:cs="Times New Roman"/>
          <w:sz w:val="24"/>
          <w:szCs w:val="24"/>
        </w:rPr>
        <w:t>ово-Исправненского</w:t>
      </w:r>
      <w:proofErr w:type="spellEnd"/>
      <w:r w:rsidRPr="00524CE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587"/>
        <w:gridCol w:w="3640"/>
        <w:gridCol w:w="1940"/>
        <w:gridCol w:w="2693"/>
      </w:tblGrid>
      <w:tr w:rsidR="00524CE3" w:rsidRPr="00524CE3" w:rsidTr="005A6D3A">
        <w:trPr>
          <w:trHeight w:val="22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</w:t>
            </w: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E3" w:rsidRPr="00524CE3" w:rsidTr="005A6D3A">
        <w:trPr>
          <w:trHeight w:val="2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Аккумуляторная дрель-винтоверт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бит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сверл универсальный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инструмент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мулитул-т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Клеевой пистолет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запасных стержней для клеевого пистолета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штангенциркуль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Электролобзик</w:t>
            </w:r>
            <w:proofErr w:type="spell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универсальных пилок для 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электролобзика</w:t>
            </w:r>
            <w:proofErr w:type="spell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лобзик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Канцелярский нож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пилок для ручного лобзика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тип1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тип2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изуч.механики,кинематики</w:t>
            </w:r>
            <w:proofErr w:type="spell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обучения шахматам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 с объективом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памяти для фотоаппарата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Тренажер-манекен для отработки сердечно-легочной реанимации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Тренажер-манекен для удаления инородного тела ВДП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имитаторов травм и поражений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Шина складная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Воротник шейный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Табельные средства для 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</w:t>
            </w:r>
            <w:proofErr w:type="spell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ПМП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3D принтер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Шлем виртуальной реальности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Смартфон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Кресло-груша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проектной зоны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проектной деятельности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мебели для шахматной зоны (стол+2 табурета)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524CE3" w:rsidRPr="00524CE3" w:rsidTr="005A6D3A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(</w:t>
            </w:r>
            <w:proofErr w:type="spell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E3" w:rsidRPr="005A6D3A" w:rsidRDefault="00524CE3" w:rsidP="00524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</w:tbl>
    <w:p w:rsidR="00524CE3" w:rsidRDefault="00524CE3"/>
    <w:sectPr w:rsidR="0052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E3"/>
    <w:rsid w:val="003D3B79"/>
    <w:rsid w:val="00524CE3"/>
    <w:rsid w:val="005A6D3A"/>
    <w:rsid w:val="007C3FD9"/>
    <w:rsid w:val="0091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школа</cp:lastModifiedBy>
  <cp:revision>4</cp:revision>
  <dcterms:created xsi:type="dcterms:W3CDTF">2024-04-08T11:44:00Z</dcterms:created>
  <dcterms:modified xsi:type="dcterms:W3CDTF">2024-07-18T06:15:00Z</dcterms:modified>
</cp:coreProperties>
</file>